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912C3" w14:textId="77777777" w:rsidR="00661672" w:rsidRDefault="00661672" w:rsidP="00661672">
      <w:pPr>
        <w:pStyle w:val="a3"/>
        <w:spacing w:before="0" w:beforeAutospacing="0" w:after="0" w:afterAutospacing="0"/>
        <w:ind w:firstLine="567"/>
        <w:jc w:val="both"/>
      </w:pPr>
      <w:r>
        <w:t>Родители имеют равные права и несут равные обязанности в отношении своих детей (родительские права). По большей части они прекращаются при достижении детьми совершеннолетия или приобретения ими полной дееспособности до 18 лет (ст. 61 СК РФ).</w:t>
      </w:r>
    </w:p>
    <w:p w14:paraId="397175CB" w14:textId="77777777" w:rsidR="00661672" w:rsidRDefault="00661672" w:rsidP="00661672">
      <w:pPr>
        <w:pStyle w:val="a3"/>
        <w:spacing w:before="168" w:beforeAutospacing="0" w:after="0" w:afterAutospacing="0"/>
        <w:ind w:firstLine="567"/>
        <w:jc w:val="both"/>
      </w:pPr>
      <w:r>
        <w:t xml:space="preserve">К таким правам и обязанностям родителей в отношении несовершеннолетних детей относятся, в частности (п. 1 ст. 56, ст. 63, п. 1 ст. 64, п. 1 ст. 65, п. 1 ст. 80, п. 3 ст. 129 СК РФ; ч. 1, 3 ст. 52 ГПК РФ; п. 1 ч. 6 ст. 26, ч. 3 ст. 30, ч. 1, 3, 4 ст. 44 Закона от 29.12.2012 N 273-ФЗ; ст. 21 Закона от 15.08.1996 N 114-ФЗ; ч. 2 ст. 13 Закона от 24.04.2008 N 48-ФЗ): </w:t>
      </w:r>
    </w:p>
    <w:p w14:paraId="50C0B401" w14:textId="77777777" w:rsidR="00661672" w:rsidRDefault="00661672" w:rsidP="00661672">
      <w:pPr>
        <w:pStyle w:val="a3"/>
        <w:spacing w:before="168" w:beforeAutospacing="0" w:after="0" w:afterAutospacing="0"/>
        <w:ind w:firstLine="567"/>
        <w:jc w:val="both"/>
      </w:pPr>
      <w:r>
        <w:t xml:space="preserve">1)право и обязанность родителей воспитывать детей. При этом родители обязаны заботиться о здоровье, физическом, психическом, духовном и нравственном развитии своих детей; </w:t>
      </w:r>
    </w:p>
    <w:p w14:paraId="0BC65A3E" w14:textId="77777777" w:rsidR="00661672" w:rsidRDefault="00661672" w:rsidP="00661672">
      <w:pPr>
        <w:pStyle w:val="a3"/>
        <w:spacing w:before="168" w:beforeAutospacing="0" w:after="0" w:afterAutospacing="0"/>
        <w:ind w:firstLine="567"/>
        <w:jc w:val="both"/>
      </w:pPr>
      <w:r>
        <w:t xml:space="preserve">2)обязанность родителей обеспечивать получение детьми общего образования. При этом родители имеют право выбора образовательной организации, формы получения детьми образования и формы их обучения с учетом мнения детей до получения ими основного общего образования. Также им предоставлено право инициировать создание совета родителей в целях учета их мнения по вопросам управления образовательной организацией и при принятии ею локальных нормативных актов (включая рабочую программу воспитания и календарный план воспитательной работы); </w:t>
      </w:r>
    </w:p>
    <w:p w14:paraId="5380A1C3" w14:textId="77777777" w:rsidR="00661672" w:rsidRDefault="00661672" w:rsidP="00661672">
      <w:pPr>
        <w:pStyle w:val="a3"/>
        <w:spacing w:before="168" w:beforeAutospacing="0" w:after="0" w:afterAutospacing="0"/>
        <w:ind w:firstLine="567"/>
        <w:jc w:val="both"/>
      </w:pPr>
      <w:r>
        <w:t xml:space="preserve">3)право родителей (одного из них) заявить о своем несогласии на выезд из РФ его несовершеннолетнего ребенка - гражданина РФ; </w:t>
      </w:r>
    </w:p>
    <w:p w14:paraId="08CA9A3F" w14:textId="77777777" w:rsidR="00661672" w:rsidRDefault="00661672" w:rsidP="00661672">
      <w:pPr>
        <w:pStyle w:val="a3"/>
        <w:spacing w:before="168" w:beforeAutospacing="0" w:after="0" w:afterAutospacing="0"/>
        <w:ind w:firstLine="567"/>
        <w:jc w:val="both"/>
      </w:pPr>
      <w:r>
        <w:t xml:space="preserve">4)право родителей дать согласие на усыновление ребенка конкретным лицом (либо без его указания). При этом родители вправе отозвать данное ими согласие на усыновление ребенка до вынесения решения суда о его усыновлении; </w:t>
      </w:r>
    </w:p>
    <w:p w14:paraId="5F8C25A5" w14:textId="77777777" w:rsidR="00661672" w:rsidRDefault="00661672" w:rsidP="00661672">
      <w:pPr>
        <w:pStyle w:val="a3"/>
        <w:spacing w:before="168" w:beforeAutospacing="0" w:after="0" w:afterAutospacing="0"/>
        <w:ind w:firstLine="567"/>
        <w:jc w:val="both"/>
      </w:pPr>
      <w:r>
        <w:t xml:space="preserve">5)право единственного родителя несовершеннолетнего ребенка на случай своей смерти либо обоих родителей на случай своей одновременной смерти (смерти в один и тот же день) определить опекуна или попечителя ребенку; </w:t>
      </w:r>
    </w:p>
    <w:p w14:paraId="1E8D2514" w14:textId="77777777" w:rsidR="00661672" w:rsidRDefault="00661672" w:rsidP="00661672">
      <w:pPr>
        <w:pStyle w:val="a3"/>
        <w:spacing w:before="168" w:beforeAutospacing="0" w:after="0" w:afterAutospacing="0"/>
        <w:ind w:firstLine="567"/>
        <w:jc w:val="both"/>
      </w:pPr>
      <w:r>
        <w:t xml:space="preserve">6)обязанность родителей содержать своих несовершеннолетних детей и право заключить соглашение о содержании своих несовершеннолетних детей (соглашение об уплате алиментов); </w:t>
      </w:r>
    </w:p>
    <w:p w14:paraId="27D42697" w14:textId="77777777" w:rsidR="00661672" w:rsidRDefault="00661672" w:rsidP="00661672">
      <w:pPr>
        <w:pStyle w:val="a3"/>
        <w:spacing w:before="168" w:beforeAutospacing="0" w:after="0" w:afterAutospacing="0"/>
        <w:ind w:firstLine="567"/>
        <w:jc w:val="both"/>
      </w:pPr>
      <w:r>
        <w:t xml:space="preserve">7)защита родителями прав и интересов детей в качестве их законных представителей (без специальных полномочий) в отношениях с любыми лицами, в том числе в судах. </w:t>
      </w:r>
    </w:p>
    <w:p w14:paraId="10D93CC9" w14:textId="77777777" w:rsidR="00661672" w:rsidRDefault="00661672" w:rsidP="00661672">
      <w:pPr>
        <w:pStyle w:val="a3"/>
        <w:spacing w:before="168" w:beforeAutospacing="0" w:after="0" w:afterAutospacing="0"/>
        <w:ind w:firstLine="567"/>
        <w:jc w:val="both"/>
      </w:pPr>
      <w:r>
        <w:t xml:space="preserve">Последний из приведенных вид родительских прав достаточно широк и предоставляет родителям определенные права, а также накладывает установленные обязанности, в том числе в гражданских, налоговых и трудовых правоотношениях. </w:t>
      </w:r>
    </w:p>
    <w:p w14:paraId="78FD9AE5" w14:textId="635D1492" w:rsidR="00661672" w:rsidRDefault="00661672" w:rsidP="00661672">
      <w:pPr>
        <w:pStyle w:val="a3"/>
        <w:spacing w:before="168" w:beforeAutospacing="0" w:after="0" w:afterAutospacing="0"/>
        <w:ind w:firstLine="567"/>
        <w:jc w:val="both"/>
      </w:pPr>
      <w:r>
        <w:t xml:space="preserve">Так, например, за малолетних детей (несовершеннолетних до 14 лет) в большинстве случаев сделки могут совершать от их имени только их родители. Имущественную ответственность по сделкам малолетнего, в том числе по сделкам, совершенным им самостоятельно, несут его родители, если не докажут, что обязательство было нарушено не по их вине. Несовершеннолетние в возрасте от 14 до 18 лет совершают сделки, за некоторым исключением (в частности, распоряжение своим заработком, стипендией), с письменного согласия своих родителей (п. п. 1, 2 ст. 26, п. п. 1, 3 ст. 28 ГК РФ). </w:t>
      </w:r>
    </w:p>
    <w:p w14:paraId="04EB186F" w14:textId="77777777" w:rsidR="00782995" w:rsidRDefault="00782995" w:rsidP="00661672">
      <w:pPr>
        <w:pStyle w:val="a3"/>
        <w:spacing w:before="168" w:beforeAutospacing="0" w:after="0" w:afterAutospacing="0"/>
        <w:ind w:firstLine="567"/>
        <w:jc w:val="both"/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82995" w:rsidRPr="00782995" w14:paraId="51B8F746" w14:textId="77777777" w:rsidTr="00782995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5FB5E" w14:textId="77777777" w:rsidR="00782995" w:rsidRPr="00782995" w:rsidRDefault="00782995" w:rsidP="00D1202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7829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Ответственность для родителей за неисполнение или ненадлежащее исполнение своих обязанностей</w:t>
            </w:r>
            <w:bookmarkEnd w:id="0"/>
          </w:p>
        </w:tc>
      </w:tr>
    </w:tbl>
    <w:p w14:paraId="3FF32620" w14:textId="77777777" w:rsidR="00782995" w:rsidRPr="00782995" w:rsidRDefault="00782995" w:rsidP="00D12027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несут ответственность за воспитание и развитие своих несовершеннолетних детей. При осуществлении родительских прав они не вправе причинять вред физическому </w:t>
      </w:r>
      <w:r w:rsidRPr="007829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психическому здоровью детей, их нравственному развитию. При этом способы воспитания детей должны исключать, в частности, жестокое с ними обращение (п. 1 ст. 63, </w:t>
      </w:r>
      <w:proofErr w:type="spellStart"/>
      <w:r w:rsidRPr="0078299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8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2, 3 п. 1 ст. 65 СК РФ). </w:t>
      </w:r>
    </w:p>
    <w:p w14:paraId="6E0A7077" w14:textId="77777777" w:rsidR="00782995" w:rsidRPr="00782995" w:rsidRDefault="00782995" w:rsidP="00D12027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неисполнение или ненадлежащее исполнение родителями несовершеннолетних обязанностей по содержанию или воспитанию несовершеннолетних они могут быть привлечены к административной ответственности в виде предупреждения или наложения административного штрафа в размере от 100 до 500 руб. (ч. 1 ст. 5.35 КоАП РФ). </w:t>
      </w:r>
    </w:p>
    <w:p w14:paraId="21897314" w14:textId="77777777" w:rsidR="00782995" w:rsidRPr="00782995" w:rsidRDefault="00782995" w:rsidP="00D12027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такое деяние соединено с жестоким обращением с детьми, возможно привлечение родителей к уголовной ответственности, а также лишение родительских прав (ст. 156 УК РФ; ст. 69 СК РФ). </w:t>
      </w:r>
    </w:p>
    <w:p w14:paraId="311084D5" w14:textId="77777777" w:rsidR="00782995" w:rsidRPr="00782995" w:rsidRDefault="00782995" w:rsidP="00D12027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18-летнего возраста, в течение двух и более месяцев со дня возбуждения исполнительного производства может повлечь привлечение к административной ответственности, а в случае, если это деяние совершено неоднократно, - к уголовной ответственности (ч. 1 ст. 5.35.1 КоАП РФ; ч. 1 ст. 157 УК РФ). </w:t>
      </w:r>
    </w:p>
    <w:p w14:paraId="61C4AC8E" w14:textId="77777777" w:rsidR="00782995" w:rsidRPr="00782995" w:rsidRDefault="00782995" w:rsidP="00D12027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родители также могут привлекаться к административной и уголовной ответственности за вовлечение несовершеннолетнего в совершение антиобщественных действий, в частности употребление алкогольной и спиртосодержащей продукции, новых потенциально опасных психоактивных веществ или одурманивающих веществ (ч. 2 ст. 6.10 КоАП РФ; ст. ст. 150, 151 УК РФ). </w:t>
      </w:r>
    </w:p>
    <w:p w14:paraId="511CA0DF" w14:textId="77777777" w:rsidR="00782995" w:rsidRPr="00782995" w:rsidRDefault="00782995" w:rsidP="00D12027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нахождение несовершеннолетних в возрасте до 16 лет в состоянии опьянения,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психоактивных веществ или одурманивающих веществ может повлечь наложение административного штрафа на родителей несовершеннолетних в размере от 1 500 до 2 000 руб. (ст. 20.22 КоАП РФ). </w:t>
      </w:r>
    </w:p>
    <w:p w14:paraId="52546A52" w14:textId="77777777" w:rsidR="00782995" w:rsidRPr="00782995" w:rsidRDefault="00782995" w:rsidP="00D12027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D0B088F" w14:textId="77777777" w:rsidR="00232076" w:rsidRDefault="00232076" w:rsidP="00D12027">
      <w:pPr>
        <w:spacing w:line="240" w:lineRule="auto"/>
        <w:ind w:firstLine="567"/>
      </w:pPr>
    </w:p>
    <w:sectPr w:rsidR="0023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02"/>
    <w:rsid w:val="00232076"/>
    <w:rsid w:val="00530302"/>
    <w:rsid w:val="00661672"/>
    <w:rsid w:val="00782995"/>
    <w:rsid w:val="00D1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280C"/>
  <w15:chartTrackingRefBased/>
  <w15:docId w15:val="{92C15F50-E659-48B6-A309-32FE89F3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4481</Characters>
  <Application>Microsoft Office Word</Application>
  <DocSecurity>0</DocSecurity>
  <Lines>37</Lines>
  <Paragraphs>10</Paragraphs>
  <ScaleCrop>false</ScaleCrop>
  <Company>Прокуратура РФ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Тамочкина Татьяна Игоревна</dc:creator>
  <cp:keywords/>
  <dc:description/>
  <cp:lastModifiedBy>Тамочкина Татьяна Игоревна</cp:lastModifiedBy>
  <cp:revision>4</cp:revision>
  <dcterms:created xsi:type="dcterms:W3CDTF">2024-12-02T09:50:00Z</dcterms:created>
  <dcterms:modified xsi:type="dcterms:W3CDTF">2024-12-02T09:54:00Z</dcterms:modified>
</cp:coreProperties>
</file>